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B4F6" w14:textId="6397B4E9" w:rsidR="00E621BE" w:rsidRPr="00184D28" w:rsidRDefault="001F1EE1" w:rsidP="00E6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BE" w:rsidRPr="00184D2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14:paraId="7156F909" w14:textId="77777777" w:rsidR="00E621BE" w:rsidRPr="00184D28" w:rsidRDefault="00E621BE" w:rsidP="00E6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</w:t>
      </w:r>
    </w:p>
    <w:p w14:paraId="309CCCE6" w14:textId="77777777" w:rsidR="00E621BE" w:rsidRDefault="00E621BE" w:rsidP="00E62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КОМБИНИРОВАННОГО ВИДА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28">
        <w:rPr>
          <w:rFonts w:ascii="Times New Roman" w:hAnsi="Times New Roman" w:cs="Times New Roman"/>
          <w:b/>
          <w:sz w:val="28"/>
          <w:szCs w:val="28"/>
        </w:rPr>
        <w:t>1»</w:t>
      </w:r>
    </w:p>
    <w:p w14:paraId="0A6D6C80" w14:textId="77777777" w:rsidR="00E621BE" w:rsidRDefault="00E621BE" w:rsidP="00E621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2E80EEB" w14:textId="77777777" w:rsidR="00E621BE" w:rsidRPr="004D4415" w:rsidRDefault="00E621BE" w:rsidP="00E62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ПРИНЯТ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4415">
        <w:rPr>
          <w:rFonts w:ascii="Times New Roman" w:hAnsi="Times New Roman" w:cs="Times New Roman"/>
          <w:sz w:val="24"/>
          <w:szCs w:val="24"/>
        </w:rPr>
        <w:t>УТВЕРЖДЕН</w:t>
      </w:r>
    </w:p>
    <w:p w14:paraId="3B910B7D" w14:textId="77777777" w:rsidR="00E621BE" w:rsidRDefault="00E621BE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работников                                         приказом №________</w:t>
      </w:r>
    </w:p>
    <w:p w14:paraId="46728424" w14:textId="77777777" w:rsidR="00E621BE" w:rsidRDefault="00E621BE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                                                      от _______________________</w:t>
      </w:r>
    </w:p>
    <w:p w14:paraId="324428BA" w14:textId="77777777" w:rsidR="00E621BE" w:rsidRPr="004D4415" w:rsidRDefault="00E621BE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Заведующий  МБДОУ «Детский сад                                     </w:t>
      </w:r>
    </w:p>
    <w:p w14:paraId="7BDB44A1" w14:textId="6C7C0D4E" w:rsidR="00E621BE" w:rsidRPr="004D4415" w:rsidRDefault="00E621BE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4415">
        <w:rPr>
          <w:rFonts w:ascii="Times New Roman" w:hAnsi="Times New Roman" w:cs="Times New Roman"/>
          <w:sz w:val="24"/>
          <w:szCs w:val="24"/>
        </w:rPr>
        <w:t>ротокол №___</w:t>
      </w:r>
      <w:r w:rsidR="001B5FA9" w:rsidRPr="001B5FA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D4415">
        <w:rPr>
          <w:rFonts w:ascii="Times New Roman" w:hAnsi="Times New Roman" w:cs="Times New Roman"/>
          <w:sz w:val="24"/>
          <w:szCs w:val="24"/>
        </w:rPr>
        <w:t xml:space="preserve">_____             </w:t>
      </w:r>
      <w:bookmarkStart w:id="0" w:name="_GoBack"/>
      <w:bookmarkEnd w:id="0"/>
      <w:r w:rsidRPr="004D44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комбинированного вида №1»</w:t>
      </w:r>
    </w:p>
    <w:p w14:paraId="25E4C542" w14:textId="4C6D0E5B" w:rsidR="00E621BE" w:rsidRPr="004D4415" w:rsidRDefault="00E621BE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1B5FA9" w:rsidRPr="001B5FA9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4D4415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4D4415">
        <w:rPr>
          <w:rFonts w:ascii="Times New Roman" w:hAnsi="Times New Roman" w:cs="Times New Roman"/>
          <w:sz w:val="24"/>
          <w:szCs w:val="24"/>
        </w:rPr>
        <w:t>__</w:t>
      </w:r>
      <w:r w:rsidR="001B5FA9" w:rsidRPr="001B5FA9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4D4415">
        <w:rPr>
          <w:rFonts w:ascii="Times New Roman" w:hAnsi="Times New Roman" w:cs="Times New Roman"/>
          <w:sz w:val="24"/>
          <w:szCs w:val="24"/>
        </w:rPr>
        <w:t>___20_</w:t>
      </w:r>
      <w:r w:rsidR="001B5FA9" w:rsidRPr="001B5FA9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4D4415">
        <w:rPr>
          <w:rFonts w:ascii="Times New Roman" w:hAnsi="Times New Roman" w:cs="Times New Roman"/>
          <w:sz w:val="24"/>
          <w:szCs w:val="24"/>
        </w:rPr>
        <w:t xml:space="preserve">_года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4415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4D4415">
        <w:rPr>
          <w:rFonts w:ascii="Times New Roman" w:hAnsi="Times New Roman" w:cs="Times New Roman"/>
          <w:sz w:val="24"/>
          <w:szCs w:val="24"/>
        </w:rPr>
        <w:t>А.В.Печёрская</w:t>
      </w:r>
      <w:proofErr w:type="spellEnd"/>
    </w:p>
    <w:p w14:paraId="547036B0" w14:textId="701B6887" w:rsidR="00E621BE" w:rsidRPr="004D4415" w:rsidRDefault="001B5FA9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8A835" wp14:editId="423BE80C">
                <wp:simplePos x="0" y="0"/>
                <wp:positionH relativeFrom="column">
                  <wp:posOffset>2667000</wp:posOffset>
                </wp:positionH>
                <wp:positionV relativeFrom="paragraph">
                  <wp:posOffset>149225</wp:posOffset>
                </wp:positionV>
                <wp:extent cx="3524250" cy="12096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F140" w14:textId="77777777" w:rsidR="001B5FA9" w:rsidRPr="003C7BFA" w:rsidRDefault="001B5FA9" w:rsidP="001B5FA9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14:paraId="45BB0D99" w14:textId="77777777" w:rsidR="001B5FA9" w:rsidRPr="003C7BFA" w:rsidRDefault="001B5FA9" w:rsidP="001B5FA9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14:paraId="34058F42" w14:textId="77777777" w:rsidR="001B5FA9" w:rsidRPr="006258A0" w:rsidRDefault="001B5FA9" w:rsidP="001B5FA9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6258A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‎</w:t>
                            </w:r>
                            <w:r w:rsidRPr="006258A0"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 xml:space="preserve">‎ 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‎00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80 92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с6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98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е3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26 22 08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6258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5455A74C" w14:textId="77777777" w:rsidR="001B5FA9" w:rsidRPr="003C7BFA" w:rsidRDefault="001B5FA9" w:rsidP="001B5FA9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5956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Печерская Анжела Владимировна</w:t>
                            </w:r>
                          </w:p>
                          <w:p w14:paraId="75000405" w14:textId="77777777" w:rsidR="001B5FA9" w:rsidRDefault="001B5FA9" w:rsidP="001B5FA9">
                            <w:r w:rsidRPr="003C7BF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Действителен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 28.05.2025</w:t>
                            </w:r>
                            <w:r w:rsidRPr="003C7BF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21.08.2026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8A83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0pt;margin-top:11.75pt;width:277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O1NwIAAFEEAAAOAAAAZHJzL2Uyb0RvYy54bWysVF2O0zAQfkfiDpbfadrQ7G6jpqulSxHS&#10;8iMtHMBxnMTC8RjbbbJchlPwhMQZeiTGTrdEwBMiD5bHM/48830zWV8PnSIHYZ0EXdDFbE6J0Bwq&#10;qZuCfvywe3ZFifNMV0yBFgV9EI5eb54+WfcmFym0oCphCYJol/emoK33Jk8Sx1vRMTcDIzQ6a7Ad&#10;82jaJqks6xG9U0k6n18kPdjKWODCOTy9HZ10E/HrWnD/rq6d8EQVFHPzcbVxLcOabNYsbywzreSn&#10;NNg/ZNExqfHRM9Qt84zsrfwDqpPcgoPazzh0CdS15CLWgNUs5r9Vc98yI2ItSI4zZ5rc/4Plbw/v&#10;LZEVakeJZh1KdPx6/HH8fvxGFoGd3rgcg+4NhvnhBQwhMlTqzB3wT45o2LZMN+LGWuhbwSrMLt5M&#10;JldHHBdAyv4NVPgM23uIQENtuwCIZBBER5UezsqIwROOh8+zdJlm6OLoW6Tz1cVlFrJLWP543Vjn&#10;XwnoSNgU1KL0EZ4d7pwfQx9DYvqgZLWTSkXDNuVWWXJg2Ca7+J3Q3TRMadIXdJWl2cjA1OemEPP4&#10;/Q2ikx77XcmuoFfnIJYH3l7qKnajZ1KNe6xOaSwyEBm4G1n0QzmchCmhekBKLYx9jXOImxbsF0p6&#10;7OmCus97ZgUl6rVGWVaL5TIMQTSW2WWKhp16yqmHaY5QBfWUjNutHwdnb6xsWnxpbAQNNyhlLSPJ&#10;IdUxq1Pe2LdRptOMhcGY2jHq159g8xMAAP//AwBQSwMEFAAGAAgAAAAhALZmjJbfAAAACgEAAA8A&#10;AABkcnMvZG93bnJldi54bWxMj01PwzAMhu9I/IfISFwQS7d1X6XphJBAcIOB4Jo1XluROCXJuvLv&#10;MSc4+vWrx4/L7eisGDDEzpOC6SQDgVR701Gj4O31/noNIiZNRltPqOAbI2yr87NSF8af6AWHXWoE&#10;QygWWkGbUl9IGesWnY4T3yPx7uCD04nH0EgT9InhzspZli2l0x3xhVb3eNdi/bk7OgXr/HH4iE/z&#10;5/d6ebCbdLUaHr6CUpcX4+0NiIRj+ivDrz6rQ8VOe38kE4VVkDOeqwpm8wUILmxWCw72HEzzDGRV&#10;yv8vVD8AAAD//wMAUEsBAi0AFAAGAAgAAAAhALaDOJL+AAAA4QEAABMAAAAAAAAAAAAAAAAAAAAA&#10;AFtDb250ZW50X1R5cGVzXS54bWxQSwECLQAUAAYACAAAACEAOP0h/9YAAACUAQAACwAAAAAAAAAA&#10;AAAAAAAvAQAAX3JlbHMvLnJlbHNQSwECLQAUAAYACAAAACEARZNTtTcCAABRBAAADgAAAAAAAAAA&#10;AAAAAAAuAgAAZHJzL2Uyb0RvYy54bWxQSwECLQAUAAYACAAAACEAtmaMlt8AAAAKAQAADwAAAAAA&#10;AAAAAAAAAACRBAAAZHJzL2Rvd25yZXYueG1sUEsFBgAAAAAEAAQA8wAAAJ0FAAAAAA==&#10;">
                <v:textbox>
                  <w:txbxContent>
                    <w:p w14:paraId="4A33F140" w14:textId="77777777" w:rsidR="001B5FA9" w:rsidRPr="003C7BFA" w:rsidRDefault="001B5FA9" w:rsidP="001B5FA9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14:paraId="45BB0D99" w14:textId="77777777" w:rsidR="001B5FA9" w:rsidRPr="003C7BFA" w:rsidRDefault="001B5FA9" w:rsidP="001B5FA9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14:paraId="34058F42" w14:textId="77777777" w:rsidR="001B5FA9" w:rsidRPr="006258A0" w:rsidRDefault="001B5FA9" w:rsidP="001B5FA9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Сертификат</w:t>
                      </w:r>
                      <w:r w:rsidRPr="006258A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2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‎</w:t>
                      </w:r>
                      <w:r w:rsidRPr="006258A0">
                        <w:rPr>
                          <w:rFonts w:ascii="Courier" w:hAnsi="Courier" w:cs="Courier"/>
                          <w:sz w:val="17"/>
                          <w:szCs w:val="17"/>
                        </w:rPr>
                        <w:t xml:space="preserve">‎ 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‎00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80 92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с6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98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е3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6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1 3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26 22 08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6258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</w:p>
                    <w:p w14:paraId="5455A74C" w14:textId="77777777" w:rsidR="001B5FA9" w:rsidRPr="003C7BFA" w:rsidRDefault="001B5FA9" w:rsidP="001B5FA9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Владелец</w:t>
                      </w:r>
                      <w:r w:rsidRPr="005956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Печерская Анжела Владимировна</w:t>
                      </w:r>
                    </w:p>
                    <w:p w14:paraId="75000405" w14:textId="77777777" w:rsidR="001B5FA9" w:rsidRDefault="001B5FA9" w:rsidP="001B5FA9">
                      <w:r w:rsidRPr="003C7BF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Действителен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 28.05.2025</w:t>
                      </w:r>
                      <w:r w:rsidRPr="003C7BF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21.08.2026</w:t>
                      </w:r>
                    </w:p>
                  </w:txbxContent>
                </v:textbox>
              </v:shape>
            </w:pict>
          </mc:Fallback>
        </mc:AlternateContent>
      </w:r>
      <w:r w:rsidR="00E621BE" w:rsidRPr="004D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621B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FEEE33D" w14:textId="4E716ACF" w:rsidR="00E621BE" w:rsidRPr="004D4415" w:rsidRDefault="00E621BE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A908B2E" w14:textId="255BFC8B" w:rsidR="00E621BE" w:rsidRPr="004D4415" w:rsidRDefault="00E621BE" w:rsidP="00E62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82C77" w14:textId="77777777" w:rsidR="00E621BE" w:rsidRDefault="00E621BE" w:rsidP="00E62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EB962" w14:textId="77777777" w:rsidR="00E621BE" w:rsidRDefault="00E621BE" w:rsidP="00E62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EAAA83" w14:textId="77777777" w:rsidR="00E621BE" w:rsidRDefault="00E621BE" w:rsidP="00E62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62E5E0" w14:textId="77777777" w:rsidR="00E621BE" w:rsidRDefault="00E621BE" w:rsidP="00E62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977F4" w14:textId="77777777" w:rsidR="00E621BE" w:rsidRDefault="00E621BE" w:rsidP="00E62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1B7A3F" w14:textId="77777777" w:rsidR="00E621BE" w:rsidRDefault="00E621BE" w:rsidP="00E62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2D9BFA" w14:textId="112E34AC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Отчёт </w:t>
      </w:r>
      <w:r w:rsidR="00DF2A9D">
        <w:rPr>
          <w:rFonts w:ascii="Times New Roman" w:hAnsi="Times New Roman" w:cs="Times New Roman"/>
          <w:sz w:val="36"/>
          <w:szCs w:val="36"/>
        </w:rPr>
        <w:t xml:space="preserve">по итогам реализации </w:t>
      </w:r>
      <w:r>
        <w:rPr>
          <w:rFonts w:ascii="Times New Roman" w:hAnsi="Times New Roman" w:cs="Times New Roman"/>
          <w:sz w:val="36"/>
          <w:szCs w:val="36"/>
        </w:rPr>
        <w:t>программы развития муниципального</w:t>
      </w:r>
    </w:p>
    <w:p w14:paraId="76C5A9FF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бюджетного дошкольного образовательного</w:t>
      </w:r>
    </w:p>
    <w:p w14:paraId="18179639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учреждения «Детский сад комбинированного вида №1»</w:t>
      </w:r>
    </w:p>
    <w:p w14:paraId="5BEAC27A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2023-2027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г.г</w:t>
      </w:r>
      <w:proofErr w:type="spellEnd"/>
      <w:r>
        <w:rPr>
          <w:rFonts w:ascii="Times New Roman" w:hAnsi="Times New Roman" w:cs="Times New Roman"/>
          <w:sz w:val="36"/>
          <w:szCs w:val="36"/>
        </w:rPr>
        <w:t>.» на 28.12.2024 года.</w:t>
      </w:r>
    </w:p>
    <w:p w14:paraId="58339DE2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F3CBF97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88EF18C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ED58510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05EA4A8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9DFA5CE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3E8DBE1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7480CF2" w14:textId="77777777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2258152" w14:textId="4E043D3D" w:rsidR="00E621BE" w:rsidRDefault="00E621BE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3AE2AE6" w14:textId="1BB075F3" w:rsidR="001F1EE1" w:rsidRDefault="001F1EE1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BA9AE30" w14:textId="178C4926" w:rsidR="001F1EE1" w:rsidRDefault="001F1EE1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ABBDF6D" w14:textId="77777777" w:rsidR="001F1EE1" w:rsidRDefault="001F1EE1" w:rsidP="00E621B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3DF05BA" w14:textId="77777777" w:rsidR="00E621BE" w:rsidRPr="00EA4CC3" w:rsidRDefault="00E621BE" w:rsidP="00E62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CC3">
        <w:rPr>
          <w:rFonts w:ascii="Times New Roman" w:hAnsi="Times New Roman" w:cs="Times New Roman"/>
          <w:sz w:val="28"/>
          <w:szCs w:val="28"/>
        </w:rPr>
        <w:t xml:space="preserve">Курск,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14:paraId="1DEB695E" w14:textId="77777777" w:rsidR="00E621BE" w:rsidRDefault="00E621BE" w:rsidP="00E621BE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B3608D9" w14:textId="77777777" w:rsidR="00E621BE" w:rsidRDefault="00E621BE" w:rsidP="00E621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2FE5489" w14:textId="77777777" w:rsidR="00E621BE" w:rsidRPr="005E323D" w:rsidRDefault="00E621BE" w:rsidP="00E62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5E323D">
        <w:rPr>
          <w:rFonts w:ascii="Times New Roman" w:hAnsi="Times New Roman" w:cs="Times New Roman"/>
          <w:sz w:val="28"/>
          <w:szCs w:val="28"/>
        </w:rPr>
        <w:t xml:space="preserve">Эффективность развития системы дошкольного образования напрямую зависит от стабильности функционирования каждого дошкольного учреждения. Однако, стабильность не только бескризисное существование, но и четкое видение своей перспективы в ближайшем будущем, уверенность в избранном курсе на развитие, прочная позиция на рынке образовательных услуг. Целенаправленность поиска, его оптимизацию призвана обеспечить Программа развития детского сада. Программа развития детского сада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 </w:t>
      </w:r>
    </w:p>
    <w:p w14:paraId="41FDCE3B" w14:textId="1E622E7D" w:rsidR="00E621BE" w:rsidRDefault="00E621BE" w:rsidP="00E62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7FC">
        <w:rPr>
          <w:rFonts w:ascii="Times New Roman" w:hAnsi="Times New Roman" w:cs="Times New Roman"/>
          <w:sz w:val="28"/>
          <w:szCs w:val="28"/>
        </w:rPr>
        <w:t xml:space="preserve">  Программа развития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A1F8E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9A1F8E" w:rsidRPr="007E07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0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7E07F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 1» </w:t>
      </w:r>
      <w:r w:rsidRPr="007E07FC">
        <w:rPr>
          <w:rFonts w:ascii="Times New Roman" w:hAnsi="Times New Roman" w:cs="Times New Roman"/>
          <w:sz w:val="28"/>
          <w:szCs w:val="28"/>
        </w:rPr>
        <w:t>-это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7FC">
        <w:rPr>
          <w:rFonts w:ascii="Times New Roman" w:hAnsi="Times New Roman" w:cs="Times New Roman"/>
          <w:sz w:val="28"/>
          <w:szCs w:val="28"/>
        </w:rPr>
        <w:t>стратегический документ, разработанный с учётом федеральных, региональных, муниципальных целевых заказов и исходного состояния ДОУ, содержащий систему мероприятий, направленных на достижение поставленных целей, средством интеграции и мобилизации педагогического коллектива</w:t>
      </w:r>
      <w:r w:rsidRPr="00345B4F">
        <w:rPr>
          <w:rFonts w:ascii="Times New Roman" w:hAnsi="Times New Roman" w:cs="Times New Roman"/>
          <w:sz w:val="24"/>
          <w:szCs w:val="24"/>
        </w:rPr>
        <w:t>.</w:t>
      </w:r>
    </w:p>
    <w:p w14:paraId="40DD8BB2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развития разработана на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2023-2027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гг., принята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общем 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от 08.04.2022г., протокол </w:t>
      </w:r>
      <w:r w:rsidRPr="00BF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4, 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утверждена приказом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E44F27A" w14:textId="77777777" w:rsidR="00E621BE" w:rsidRPr="0048546A" w:rsidRDefault="00E621BE" w:rsidP="00E6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48546A">
        <w:rPr>
          <w:rFonts w:ascii="Times New Roman" w:hAnsi="Times New Roman" w:cs="Times New Roman"/>
          <w:sz w:val="28"/>
          <w:szCs w:val="28"/>
        </w:rPr>
        <w:t>построение эффективной модели образовательного учреждения, обеспечивающей доступность и качество образовательных услуг в соответствии с индивидуальными особенностями, возможностями и потребностями ребенка в период дошкольного детства.</w:t>
      </w:r>
    </w:p>
    <w:p w14:paraId="0616D863" w14:textId="77777777" w:rsidR="00E621BE" w:rsidRPr="007E07FC" w:rsidRDefault="00E621BE" w:rsidP="00E621BE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780BEE" w14:textId="77777777" w:rsidR="00E621BE" w:rsidRPr="007E07FC" w:rsidRDefault="00E621BE" w:rsidP="00E621BE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с детьми, имеющими особые образовательные потребности.</w:t>
      </w:r>
    </w:p>
    <w:p w14:paraId="596E8B9E" w14:textId="77777777" w:rsidR="00E621BE" w:rsidRPr="007E07FC" w:rsidRDefault="00E621BE" w:rsidP="00E621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E0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Совершенствование уровня профессиональной компетенции и культуры педагогических кадров, развитие профессиональной мобильности.</w:t>
      </w:r>
    </w:p>
    <w:p w14:paraId="00EF044B" w14:textId="77777777" w:rsidR="00E621BE" w:rsidRPr="007E07FC" w:rsidRDefault="00E621BE" w:rsidP="00E621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Модернизация материально-технического сопровождения образовательного процесса.</w:t>
      </w:r>
    </w:p>
    <w:p w14:paraId="6C846731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комплексной безопасности образовательного учреждения. </w:t>
      </w:r>
    </w:p>
    <w:p w14:paraId="2E77BA9D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EE922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29DDD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ED8F6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63F9E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3709A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CCD7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6288D" w14:textId="29647BB0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9D42D" w14:textId="77777777" w:rsidR="009A1F8E" w:rsidRDefault="009A1F8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77E5" w14:textId="77777777" w:rsidR="00E621BE" w:rsidRDefault="00E621BE" w:rsidP="00E62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A81C1" w14:textId="77777777" w:rsidR="00E621BE" w:rsidRPr="007E07FC" w:rsidRDefault="00E621BE" w:rsidP="00E621BE">
      <w:pPr>
        <w:tabs>
          <w:tab w:val="left" w:pos="460"/>
          <w:tab w:val="left" w:pos="1840"/>
          <w:tab w:val="left" w:pos="3340"/>
          <w:tab w:val="left" w:pos="4020"/>
          <w:tab w:val="left" w:pos="5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835"/>
      </w:tblGrid>
      <w:tr w:rsidR="00923ABF" w14:paraId="244D67B0" w14:textId="77777777" w:rsidTr="00923ABF">
        <w:tc>
          <w:tcPr>
            <w:tcW w:w="3823" w:type="dxa"/>
          </w:tcPr>
          <w:p w14:paraId="7F00A2B9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14:paraId="566F9CB3" w14:textId="20991BD4" w:rsidR="00923ABF" w:rsidRDefault="00923ABF" w:rsidP="001D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выполнения</w:t>
            </w:r>
          </w:p>
        </w:tc>
        <w:tc>
          <w:tcPr>
            <w:tcW w:w="2835" w:type="dxa"/>
          </w:tcPr>
          <w:p w14:paraId="12DB64DC" w14:textId="22E0DB93" w:rsidR="00923ABF" w:rsidRDefault="00923ABF" w:rsidP="001D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23ABF" w14:paraId="1BB4201E" w14:textId="77777777" w:rsidTr="00923ABF">
        <w:tc>
          <w:tcPr>
            <w:tcW w:w="9776" w:type="dxa"/>
            <w:gridSpan w:val="3"/>
          </w:tcPr>
          <w:p w14:paraId="39A8CC58" w14:textId="77C3E6BB" w:rsidR="00923ABF" w:rsidRPr="00923ABF" w:rsidRDefault="00923ABF" w:rsidP="001D4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1. Совершенствование работы с детьми, имеющими особые образовательные потребности</w:t>
            </w:r>
          </w:p>
        </w:tc>
      </w:tr>
      <w:tr w:rsidR="00923ABF" w14:paraId="5DACBF07" w14:textId="77777777" w:rsidTr="00923ABF">
        <w:tc>
          <w:tcPr>
            <w:tcW w:w="3823" w:type="dxa"/>
          </w:tcPr>
          <w:p w14:paraId="01943379" w14:textId="2D875012" w:rsidR="00923ABF" w:rsidRPr="009A1F8E" w:rsidRDefault="00923ABF" w:rsidP="009A1F8E">
            <w:pPr>
              <w:pStyle w:val="a3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участия детей, имеющих особые образовательные потребности в конкурсах, фестивалях муниципального, регионального, международного уровней.</w:t>
            </w:r>
          </w:p>
          <w:p w14:paraId="6C7E138E" w14:textId="43DB41D4" w:rsidR="00923ABF" w:rsidRPr="00923ABF" w:rsidRDefault="00923ABF" w:rsidP="0092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B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принявших участие в конкурсных мероприятиях различного уровня: 2024г.- не менее 10 чел.</w:t>
            </w:r>
          </w:p>
        </w:tc>
        <w:tc>
          <w:tcPr>
            <w:tcW w:w="3118" w:type="dxa"/>
          </w:tcPr>
          <w:p w14:paraId="0A82B2FB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воспитанников, принявших участие в конкурсных мероприятиях различного уровня: 2024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14:paraId="3BC12EA4" w14:textId="52AA3B54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7D270D63" w14:textId="309357F3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BF" w14:paraId="41AE6B28" w14:textId="77777777" w:rsidTr="00923ABF">
        <w:tc>
          <w:tcPr>
            <w:tcW w:w="3823" w:type="dxa"/>
          </w:tcPr>
          <w:p w14:paraId="76B9D8D1" w14:textId="52BFB67F" w:rsidR="00923ABF" w:rsidRPr="00923ABF" w:rsidRDefault="00923ABF" w:rsidP="00923ABF">
            <w:pPr>
              <w:pStyle w:val="a3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BF">
              <w:rPr>
                <w:rFonts w:ascii="Times New Roman" w:hAnsi="Times New Roman" w:cs="Times New Roman"/>
                <w:sz w:val="24"/>
                <w:szCs w:val="24"/>
              </w:rPr>
              <w:t>Реализация активных форм работы с семьями воспитанников, имеющих особые образовательные потребности (мастер-классы, круглые столы, семинары-практикумы, творческие гостиные и др.)</w:t>
            </w:r>
          </w:p>
          <w:p w14:paraId="47296914" w14:textId="03B54B0C" w:rsidR="00923ABF" w:rsidRPr="00923ABF" w:rsidRDefault="00923ABF" w:rsidP="0092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B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с участием семей: 2024г. – не менее 2 ед.</w:t>
            </w:r>
          </w:p>
        </w:tc>
        <w:tc>
          <w:tcPr>
            <w:tcW w:w="3118" w:type="dxa"/>
          </w:tcPr>
          <w:p w14:paraId="05999064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 семей: 2024г. – 8 ед.</w:t>
            </w:r>
          </w:p>
          <w:p w14:paraId="1AB0EF92" w14:textId="0D05D689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10E37C93" w14:textId="77777777" w:rsidR="00923ABF" w:rsidRDefault="00923ABF" w:rsidP="001D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C04A" w14:textId="4ED0BACE" w:rsidR="00923ABF" w:rsidRPr="00CF783D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BF" w14:paraId="21D0C55E" w14:textId="77777777" w:rsidTr="00923ABF">
        <w:tc>
          <w:tcPr>
            <w:tcW w:w="3823" w:type="dxa"/>
          </w:tcPr>
          <w:p w14:paraId="1253DB62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Организация дистанционного формата психолого- педагогического сопровождения родителей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 посредством предоставления электронной картотеки игр, психологических упражнений, коррекционно-развивающих занятий.</w:t>
            </w:r>
          </w:p>
          <w:p w14:paraId="5B51A34A" w14:textId="0BA44EC5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(законных представителей) воспитанников в педагогический процесс. Количество мероприятий: 2024г. – не менее 3 ед.</w:t>
            </w:r>
          </w:p>
        </w:tc>
        <w:tc>
          <w:tcPr>
            <w:tcW w:w="3118" w:type="dxa"/>
          </w:tcPr>
          <w:p w14:paraId="0FDB0D8F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(законных представителей) воспитанников в педагогический процесс. Количество мероприятий: 2024г. – 7 ед.</w:t>
            </w:r>
          </w:p>
          <w:p w14:paraId="65F22BD7" w14:textId="29207672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1688CEC5" w14:textId="7B8C1772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BF" w14:paraId="071A742E" w14:textId="77777777" w:rsidTr="009D4EB4">
        <w:tc>
          <w:tcPr>
            <w:tcW w:w="9776" w:type="dxa"/>
            <w:gridSpan w:val="3"/>
          </w:tcPr>
          <w:p w14:paraId="725D79E6" w14:textId="2184209A" w:rsidR="00923ABF" w:rsidRPr="00923ABF" w:rsidRDefault="00923ABF" w:rsidP="00923A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A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2. Совершенствование уровня профессиональной компетентности и культуры педагогических кадров, развитие профессиональной мобильности</w:t>
            </w:r>
          </w:p>
        </w:tc>
      </w:tr>
      <w:tr w:rsidR="00923ABF" w14:paraId="498A500E" w14:textId="77777777" w:rsidTr="00923ABF">
        <w:tc>
          <w:tcPr>
            <w:tcW w:w="3823" w:type="dxa"/>
          </w:tcPr>
          <w:p w14:paraId="4AB8D352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Организация участия педагогов в различных мероприятиях (вебинарах, форумах, семинарах-практикумах, мастер-классах)</w:t>
            </w:r>
          </w:p>
          <w:p w14:paraId="615181CE" w14:textId="19EB1036" w:rsidR="00FB33A2" w:rsidRPr="00B54ED6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педагогов, участвующих в методических мероприятиях муниципального уровня: 2024 г. – не менее 3 чел.</w:t>
            </w:r>
          </w:p>
        </w:tc>
        <w:tc>
          <w:tcPr>
            <w:tcW w:w="3118" w:type="dxa"/>
          </w:tcPr>
          <w:p w14:paraId="33DB503B" w14:textId="77777777" w:rsidR="00923ABF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педагогов, участвующих в методических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уровня: 2024 г. –       3 чел.</w:t>
            </w:r>
          </w:p>
          <w:p w14:paraId="0EEDAD5B" w14:textId="1EC93510" w:rsidR="00FB33A2" w:rsidRPr="00B54ED6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4F2036A7" w14:textId="0A56CF48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3ABF" w14:paraId="6E42C3BB" w14:textId="77777777" w:rsidTr="00923ABF">
        <w:tc>
          <w:tcPr>
            <w:tcW w:w="3823" w:type="dxa"/>
          </w:tcPr>
          <w:p w14:paraId="418BC75B" w14:textId="77777777" w:rsidR="00923ABF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участия педагогов в конкурсах профессионального мастерства (очного и дистанционного форматов) </w:t>
            </w:r>
          </w:p>
          <w:p w14:paraId="5A2DF48A" w14:textId="7FF0CBD8" w:rsidR="00FB33A2" w:rsidRPr="00B54ED6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принявших участие в конкурсах профессионального мастерства: 2024 г.-не менее 1 чел.</w:t>
            </w:r>
          </w:p>
        </w:tc>
        <w:tc>
          <w:tcPr>
            <w:tcW w:w="3118" w:type="dxa"/>
          </w:tcPr>
          <w:p w14:paraId="16D69684" w14:textId="77777777" w:rsidR="00FB33A2" w:rsidRDefault="00FB33A2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принявших участие в конкурсах профессионального мастерства: 2024 г.- 1 чел.</w:t>
            </w:r>
          </w:p>
          <w:p w14:paraId="300B289A" w14:textId="10512103" w:rsidR="00923ABF" w:rsidRPr="00B54ED6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17774B4D" w14:textId="77777777" w:rsidR="00923ABF" w:rsidRPr="00B54ED6" w:rsidRDefault="00923ABF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BF" w14:paraId="17751D03" w14:textId="77777777" w:rsidTr="00923ABF">
        <w:tc>
          <w:tcPr>
            <w:tcW w:w="3823" w:type="dxa"/>
          </w:tcPr>
          <w:p w14:paraId="3C213570" w14:textId="77777777" w:rsidR="00923ABF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педагогических работников к инновационной деятельности: исследовательской, творческой, рефлексивной.</w:t>
            </w:r>
          </w:p>
          <w:p w14:paraId="125BDC9E" w14:textId="0FC6C0BE" w:rsidR="00FB33A2" w:rsidRPr="00B54ED6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награжденных грамотами и наградами в области инновационной деятельности в общей численности педагогических работников: 2024г. – не менее 1 чел</w:t>
            </w:r>
          </w:p>
        </w:tc>
        <w:tc>
          <w:tcPr>
            <w:tcW w:w="3118" w:type="dxa"/>
          </w:tcPr>
          <w:p w14:paraId="501F1096" w14:textId="7FD67D4D" w:rsidR="00FB33A2" w:rsidRDefault="00923ABF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3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педагогов, награжденных грамотами и наградами в области инновационной деятельности в общей численности педагогических работников: 2024г. –</w:t>
            </w:r>
          </w:p>
          <w:p w14:paraId="147593BC" w14:textId="77777777" w:rsidR="00923ABF" w:rsidRDefault="00FB33A2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14:paraId="692B45D4" w14:textId="3615214F" w:rsidR="00FB33A2" w:rsidRPr="00B54ED6" w:rsidRDefault="00FB33A2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1DDA6707" w14:textId="169AEA66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48EA" w14:textId="77777777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BF" w14:paraId="04A113C4" w14:textId="77777777" w:rsidTr="00923ABF">
        <w:tc>
          <w:tcPr>
            <w:tcW w:w="3823" w:type="dxa"/>
          </w:tcPr>
          <w:p w14:paraId="02E6BC4F" w14:textId="59C786C2" w:rsidR="00923ABF" w:rsidRDefault="00FB33A2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создание мотивации при аттестации педагогических работников.</w:t>
            </w:r>
          </w:p>
          <w:p w14:paraId="587A4808" w14:textId="77777777" w:rsidR="00FB33A2" w:rsidRDefault="00FB33A2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первую и высшую квалификационные категории: 2024г. – не менее 1 чел.</w:t>
            </w:r>
          </w:p>
          <w:p w14:paraId="68D2C95C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865B89" w14:textId="77777777" w:rsidR="00FB33A2" w:rsidRDefault="00FB33A2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первую и высшую квалификационные категории: 2024г. –</w:t>
            </w:r>
          </w:p>
          <w:p w14:paraId="5C7264C5" w14:textId="77777777" w:rsidR="00FB33A2" w:rsidRDefault="00FB33A2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14:paraId="4F084AE8" w14:textId="78D7C5EC" w:rsidR="00923ABF" w:rsidRDefault="00FB33A2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D28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835" w:type="dxa"/>
          </w:tcPr>
          <w:p w14:paraId="43E72FCE" w14:textId="11D7F12E" w:rsidR="00923ABF" w:rsidRDefault="00F44226" w:rsidP="00FB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результатов профессиональной деятельности</w:t>
            </w:r>
          </w:p>
        </w:tc>
      </w:tr>
      <w:tr w:rsidR="00923ABF" w14:paraId="652CBF33" w14:textId="77777777" w:rsidTr="00923ABF">
        <w:tc>
          <w:tcPr>
            <w:tcW w:w="3823" w:type="dxa"/>
          </w:tcPr>
          <w:p w14:paraId="32800B83" w14:textId="19599461" w:rsidR="00923ABF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специалистов.</w:t>
            </w:r>
          </w:p>
          <w:p w14:paraId="09C216F1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специалистов, принимающих участие в творческих педагогических мероприятиях: 2024г. – не менее 1 чел.</w:t>
            </w:r>
          </w:p>
          <w:p w14:paraId="75467B1A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8C8170" w14:textId="77777777" w:rsidR="00923AB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специалистов, принимающих участие в творческих педагогических мероприятиях: 2024г. – </w:t>
            </w:r>
            <w:r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51199C55" w14:textId="7227F3A9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5E8F4171" w14:textId="5B12E454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3F" w14:paraId="20ADBF21" w14:textId="77777777" w:rsidTr="00991166">
        <w:tc>
          <w:tcPr>
            <w:tcW w:w="9776" w:type="dxa"/>
            <w:gridSpan w:val="3"/>
          </w:tcPr>
          <w:p w14:paraId="748EADC8" w14:textId="61651EFA" w:rsidR="008D283F" w:rsidRPr="008D283F" w:rsidRDefault="008D283F" w:rsidP="001D4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3. Модернизация материально-технического сопровождения образовательного процесса</w:t>
            </w:r>
          </w:p>
        </w:tc>
      </w:tr>
      <w:tr w:rsidR="00923ABF" w14:paraId="6738E39B" w14:textId="77777777" w:rsidTr="00923ABF">
        <w:tc>
          <w:tcPr>
            <w:tcW w:w="3823" w:type="dxa"/>
          </w:tcPr>
          <w:p w14:paraId="023CAAFB" w14:textId="77777777" w:rsidR="00923ABF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учреждения комплектами интерактивных учебно-дидактических и развивающих пособий, для организации занятий с детьми на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уровне (робототехника, программная лаборатория)</w:t>
            </w:r>
          </w:p>
          <w:p w14:paraId="5F4167F0" w14:textId="52AC45B7" w:rsidR="008D283F" w:rsidRPr="00B54ED6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 оснащённости групповых помещений, кабинетов, в полной мере отвечающих современным требованиям к условиям осуществления образовательного процесса: 2024 г. – не менее 2 ед.</w:t>
            </w:r>
          </w:p>
        </w:tc>
        <w:tc>
          <w:tcPr>
            <w:tcW w:w="3118" w:type="dxa"/>
          </w:tcPr>
          <w:p w14:paraId="1E7ECB37" w14:textId="77777777" w:rsidR="00923ABF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средств оснащённости групповых помещений, кабинетов, в полной мере отвечающих современным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условиям осуществления образовательного процесса: 2024 г. –   2 ед.</w:t>
            </w:r>
          </w:p>
          <w:p w14:paraId="6B3D5533" w14:textId="0146C30B" w:rsidR="008D283F" w:rsidRPr="00B54ED6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2AFA7EC3" w14:textId="00361601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3ABF" w14:paraId="170FAA01" w14:textId="77777777" w:rsidTr="00923ABF">
        <w:tc>
          <w:tcPr>
            <w:tcW w:w="3823" w:type="dxa"/>
          </w:tcPr>
          <w:p w14:paraId="25DB21F7" w14:textId="77777777" w:rsidR="00923ABF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>Оснащение ДОУ современным компьютерным оборудованием, программным обеспечением.</w:t>
            </w:r>
          </w:p>
          <w:p w14:paraId="62B2C2F7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компьютерами: 2024г.- не менее 1 ед.</w:t>
            </w:r>
          </w:p>
          <w:p w14:paraId="7EEE6D72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программным обеспечением: 2024г. – не менее 1ед.</w:t>
            </w:r>
          </w:p>
          <w:p w14:paraId="0C80A12E" w14:textId="640EC652" w:rsidR="008D283F" w:rsidRPr="00B54ED6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A63C66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ДОУ компьютерами: 2024г.- </w:t>
            </w:r>
            <w:r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7D680691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ДОУ программным обеспечением: 2024г. – </w:t>
            </w:r>
            <w:r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2583270A" w14:textId="77777777" w:rsidR="00923AB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  <w:p w14:paraId="435BBEF5" w14:textId="337D81DA" w:rsidR="008D283F" w:rsidRPr="00B54ED6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42022C5E" w14:textId="77777777" w:rsidR="00923ABF" w:rsidRPr="00B54ED6" w:rsidRDefault="00923AB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BF" w14:paraId="474FFB5B" w14:textId="77777777" w:rsidTr="00923ABF">
        <w:tc>
          <w:tcPr>
            <w:tcW w:w="3823" w:type="dxa"/>
          </w:tcPr>
          <w:p w14:paraId="2056A310" w14:textId="7EAA1768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доступности здания и территории ДОУ для воспитанников с ОВЗ и инвалидностью.</w:t>
            </w:r>
          </w:p>
          <w:p w14:paraId="651F676D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тактильной плитки, обновление напольной метки,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Количество выполненных мероприятий: 2024г. – не менее 1 ед.</w:t>
            </w:r>
          </w:p>
          <w:p w14:paraId="5A91451E" w14:textId="77777777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8045A1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тактильной плитки, обновление напольной метки,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021E6E40" w14:textId="77777777" w:rsidR="00923AB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мероприятий: 2024г. – </w:t>
            </w:r>
            <w:r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5E51DD9E" w14:textId="6478467E" w:rsidR="008D283F" w:rsidRPr="00B54ED6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  <w:tc>
          <w:tcPr>
            <w:tcW w:w="2835" w:type="dxa"/>
          </w:tcPr>
          <w:p w14:paraId="48BCD8D4" w14:textId="2EE5F1F6" w:rsidR="00923ABF" w:rsidRPr="00B54ED6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BF" w14:paraId="3A5DA0A0" w14:textId="77777777" w:rsidTr="00923ABF">
        <w:tc>
          <w:tcPr>
            <w:tcW w:w="3823" w:type="dxa"/>
          </w:tcPr>
          <w:p w14:paraId="0436DCCB" w14:textId="68BF6B74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кровли здания.</w:t>
            </w:r>
          </w:p>
          <w:p w14:paraId="28BFFFA7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кровли здания согласно проектно-сметной документации; установка противопожарного ограждения кровли     2024 г. -1 ед.</w:t>
            </w:r>
          </w:p>
          <w:p w14:paraId="2F857CEC" w14:textId="77777777" w:rsidR="00923ABF" w:rsidRDefault="00923AB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FD010A" w14:textId="4429EC62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кровли здания согласно проектно-сметной документации; установка противопожарного ограждения кровли     2024 г. – 0</w:t>
            </w:r>
          </w:p>
          <w:p w14:paraId="175E4764" w14:textId="4F280414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7F6E26A5" w14:textId="77777777" w:rsidR="00923ABF" w:rsidRDefault="00923AB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C42FFA" w14:textId="4C9DE366" w:rsidR="00923ABF" w:rsidRDefault="00D3054D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4D">
              <w:rPr>
                <w:rFonts w:ascii="Times New Roman" w:hAnsi="Times New Roman" w:cs="Times New Roman"/>
                <w:sz w:val="24"/>
                <w:szCs w:val="24"/>
              </w:rPr>
              <w:t>Недостаток финансирования</w:t>
            </w:r>
          </w:p>
        </w:tc>
      </w:tr>
      <w:tr w:rsidR="008D283F" w14:paraId="1E914630" w14:textId="77777777" w:rsidTr="000545FB">
        <w:tc>
          <w:tcPr>
            <w:tcW w:w="9776" w:type="dxa"/>
            <w:gridSpan w:val="3"/>
          </w:tcPr>
          <w:p w14:paraId="1A753C26" w14:textId="59B2D13E" w:rsidR="008D283F" w:rsidRPr="008D283F" w:rsidRDefault="008D283F" w:rsidP="008D28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4. Обеспечение комплексной безопасности образовательного учреждения</w:t>
            </w:r>
          </w:p>
        </w:tc>
      </w:tr>
      <w:tr w:rsidR="00923ABF" w14:paraId="071FA912" w14:textId="77777777" w:rsidTr="00923ABF">
        <w:tc>
          <w:tcPr>
            <w:tcW w:w="3823" w:type="dxa"/>
          </w:tcPr>
          <w:p w14:paraId="73E20895" w14:textId="77777777" w:rsidR="00923ABF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923ABF">
              <w:rPr>
                <w:rFonts w:ascii="Times New Roman" w:hAnsi="Times New Roman" w:cs="Times New Roman"/>
                <w:sz w:val="24"/>
                <w:szCs w:val="24"/>
              </w:rPr>
              <w:t>Монтаж охранной сигнализации в здании учреждения.</w:t>
            </w:r>
            <w:r w:rsidR="00923ABF"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70CAB3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охранной сигнализации в здании учреждения: 2024 г. – 1 ед.</w:t>
            </w:r>
          </w:p>
          <w:p w14:paraId="136F4AFD" w14:textId="59A6ED14" w:rsidR="008D283F" w:rsidRPr="00B54ED6" w:rsidRDefault="008D283F" w:rsidP="001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1DF456" w14:textId="77777777" w:rsidR="008D283F" w:rsidRDefault="008D283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охранной сигнализации в здании учреждения: 2024 г. – 0 ед.</w:t>
            </w:r>
          </w:p>
          <w:p w14:paraId="07637047" w14:textId="77777777" w:rsidR="00D3054D" w:rsidRDefault="00D3054D" w:rsidP="00D3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21D2AA82" w14:textId="77777777" w:rsidR="00923ABF" w:rsidRPr="00B54ED6" w:rsidRDefault="00923ABF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A660BD" w14:textId="196BB92B" w:rsidR="00923ABF" w:rsidRPr="00D3054D" w:rsidRDefault="00D3054D" w:rsidP="008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Недостаток финансирования</w:t>
            </w:r>
          </w:p>
        </w:tc>
      </w:tr>
    </w:tbl>
    <w:p w14:paraId="25477373" w14:textId="77777777" w:rsidR="00F44226" w:rsidRDefault="00E621BE" w:rsidP="00E6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E3E20" w14:textId="77777777" w:rsidR="007F14FA" w:rsidRDefault="00E621BE" w:rsidP="00E6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 </w:t>
      </w:r>
      <w:r w:rsidR="00F44226">
        <w:rPr>
          <w:rFonts w:ascii="Times New Roman" w:hAnsi="Times New Roman" w:cs="Times New Roman"/>
          <w:sz w:val="28"/>
          <w:szCs w:val="28"/>
        </w:rPr>
        <w:t>отчёта</w:t>
      </w:r>
      <w:r>
        <w:rPr>
          <w:rFonts w:ascii="Times New Roman" w:hAnsi="Times New Roman" w:cs="Times New Roman"/>
          <w:sz w:val="28"/>
          <w:szCs w:val="28"/>
        </w:rPr>
        <w:t xml:space="preserve"> видно, что</w:t>
      </w:r>
      <w:r w:rsidR="00F44226">
        <w:rPr>
          <w:rFonts w:ascii="Times New Roman" w:hAnsi="Times New Roman" w:cs="Times New Roman"/>
          <w:sz w:val="28"/>
          <w:szCs w:val="28"/>
        </w:rPr>
        <w:t xml:space="preserve"> мероприятия, запланированные в рамках Программы </w:t>
      </w:r>
      <w:r>
        <w:rPr>
          <w:rFonts w:ascii="Times New Roman" w:hAnsi="Times New Roman" w:cs="Times New Roman"/>
          <w:sz w:val="28"/>
          <w:szCs w:val="28"/>
        </w:rPr>
        <w:t>развития МБДОУ «Детский сад комбинированного вида №1» на 2023-2027 гг. в 2024 году реализован</w:t>
      </w:r>
      <w:r w:rsidR="00F4422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успешно.</w:t>
      </w:r>
      <w:r w:rsidR="00F44226">
        <w:rPr>
          <w:rFonts w:ascii="Times New Roman" w:hAnsi="Times New Roman" w:cs="Times New Roman"/>
          <w:sz w:val="28"/>
          <w:szCs w:val="28"/>
        </w:rPr>
        <w:t xml:space="preserve"> Исходя из задачи №2 «Совершенствование уровня профессиональной компетенции и культуры педагогических кадров, развитие профессиональной </w:t>
      </w:r>
      <w:r w:rsidR="007F14FA">
        <w:rPr>
          <w:rFonts w:ascii="Times New Roman" w:hAnsi="Times New Roman" w:cs="Times New Roman"/>
          <w:sz w:val="28"/>
          <w:szCs w:val="28"/>
        </w:rPr>
        <w:t>мобильности» пункт</w:t>
      </w:r>
      <w:r w:rsidR="00F44226">
        <w:rPr>
          <w:rFonts w:ascii="Times New Roman" w:hAnsi="Times New Roman" w:cs="Times New Roman"/>
          <w:sz w:val="28"/>
          <w:szCs w:val="28"/>
        </w:rPr>
        <w:t xml:space="preserve"> 2.4 «оказание поддержки и создание мотив</w:t>
      </w:r>
      <w:r w:rsidR="007F14FA">
        <w:rPr>
          <w:rFonts w:ascii="Times New Roman" w:hAnsi="Times New Roman" w:cs="Times New Roman"/>
          <w:sz w:val="28"/>
          <w:szCs w:val="28"/>
        </w:rPr>
        <w:t>а</w:t>
      </w:r>
      <w:r w:rsidR="00F44226">
        <w:rPr>
          <w:rFonts w:ascii="Times New Roman" w:hAnsi="Times New Roman" w:cs="Times New Roman"/>
          <w:sz w:val="28"/>
          <w:szCs w:val="28"/>
        </w:rPr>
        <w:t xml:space="preserve">ции при аттестации педагогических работников» </w:t>
      </w:r>
      <w:r w:rsidR="007F14FA">
        <w:rPr>
          <w:rFonts w:ascii="Times New Roman" w:hAnsi="Times New Roman" w:cs="Times New Roman"/>
          <w:sz w:val="28"/>
          <w:szCs w:val="28"/>
        </w:rPr>
        <w:t xml:space="preserve">- в 2024 в МБДОУ «Детский сад комбинированного вида № </w:t>
      </w:r>
      <w:proofErr w:type="gramStart"/>
      <w:r w:rsidR="007F14FA">
        <w:rPr>
          <w:rFonts w:ascii="Times New Roman" w:hAnsi="Times New Roman" w:cs="Times New Roman"/>
          <w:sz w:val="28"/>
          <w:szCs w:val="28"/>
        </w:rPr>
        <w:t>1»  не</w:t>
      </w:r>
      <w:proofErr w:type="gramEnd"/>
      <w:r w:rsidR="007F14FA">
        <w:rPr>
          <w:rFonts w:ascii="Times New Roman" w:hAnsi="Times New Roman" w:cs="Times New Roman"/>
          <w:sz w:val="28"/>
          <w:szCs w:val="28"/>
        </w:rPr>
        <w:t xml:space="preserve"> был реализован. </w:t>
      </w:r>
      <w:r w:rsidR="00F44226">
        <w:rPr>
          <w:rFonts w:ascii="Times New Roman" w:hAnsi="Times New Roman" w:cs="Times New Roman"/>
          <w:sz w:val="28"/>
          <w:szCs w:val="28"/>
        </w:rPr>
        <w:t xml:space="preserve"> </w:t>
      </w:r>
      <w:r w:rsidR="007F14FA">
        <w:rPr>
          <w:rFonts w:ascii="Times New Roman" w:hAnsi="Times New Roman" w:cs="Times New Roman"/>
          <w:sz w:val="28"/>
          <w:szCs w:val="28"/>
        </w:rPr>
        <w:t>В связи с отсутствием</w:t>
      </w:r>
      <w:r w:rsidR="007F14FA" w:rsidRPr="007F14FA">
        <w:rPr>
          <w:rFonts w:ascii="Times New Roman" w:hAnsi="Times New Roman" w:cs="Times New Roman"/>
          <w:sz w:val="24"/>
          <w:szCs w:val="24"/>
        </w:rPr>
        <w:t xml:space="preserve"> </w:t>
      </w:r>
      <w:r w:rsidR="007F14FA" w:rsidRPr="007F14FA">
        <w:rPr>
          <w:rFonts w:ascii="Times New Roman" w:hAnsi="Times New Roman" w:cs="Times New Roman"/>
          <w:sz w:val="28"/>
          <w:szCs w:val="28"/>
        </w:rPr>
        <w:t>достаточного уровня результатов профессиональной деятельности</w:t>
      </w:r>
      <w:r w:rsidR="007F14FA">
        <w:rPr>
          <w:rFonts w:ascii="Times New Roman" w:hAnsi="Times New Roman" w:cs="Times New Roman"/>
          <w:sz w:val="28"/>
          <w:szCs w:val="28"/>
        </w:rPr>
        <w:t xml:space="preserve">. Данный пункт будет реализован в 2025 году.  </w:t>
      </w:r>
    </w:p>
    <w:p w14:paraId="38006B52" w14:textId="32315AD9" w:rsidR="007F14FA" w:rsidRDefault="007F14FA" w:rsidP="00E6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задачи №3 «Модернизация материально-технического сопровождения образовательного процесса» пункт 3.4 «проведение капитального ремонта кровли здания» в 2024 в МБДОУ «Детский сад комбинированного вида № 1» не был реализован, в связи с отсутствием финансирования. Данный пункт планируется реализовать в 2026 году.</w:t>
      </w:r>
    </w:p>
    <w:p w14:paraId="0AA76870" w14:textId="186BC312" w:rsidR="007F14FA" w:rsidRDefault="007F14FA" w:rsidP="007F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задачи №4 «Обеспечение комплексной </w:t>
      </w:r>
      <w:r w:rsidR="00AC10B1">
        <w:rPr>
          <w:rFonts w:ascii="Times New Roman" w:hAnsi="Times New Roman" w:cs="Times New Roman"/>
          <w:sz w:val="28"/>
          <w:szCs w:val="28"/>
        </w:rPr>
        <w:t>безопасности образовательного учреждения»</w:t>
      </w:r>
      <w:r>
        <w:rPr>
          <w:rFonts w:ascii="Times New Roman" w:hAnsi="Times New Roman" w:cs="Times New Roman"/>
          <w:sz w:val="28"/>
          <w:szCs w:val="28"/>
        </w:rPr>
        <w:t xml:space="preserve">» пункт </w:t>
      </w:r>
      <w:r w:rsidR="00AC10B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10B1">
        <w:rPr>
          <w:rFonts w:ascii="Times New Roman" w:hAnsi="Times New Roman" w:cs="Times New Roman"/>
          <w:sz w:val="28"/>
          <w:szCs w:val="28"/>
        </w:rPr>
        <w:t>монтаж охранной сигнализации в здании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в 2024 в МБДОУ «Детский сад комбинированного вида № 1» не был реализован, в связи с отсутствием финансирования. Данный пункт планируется реализовать в 2026 году.</w:t>
      </w:r>
    </w:p>
    <w:p w14:paraId="49BA4F7C" w14:textId="77777777" w:rsidR="00E621BE" w:rsidRPr="007E07FC" w:rsidRDefault="00E621BE" w:rsidP="00E6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образовательной организации не стоит на месте, а идет активное развитие по всем направлениям деятельности. Государственные образовательные стандарты выполняются по всем заявленным направлениям, образовательная деятельность осуществляется на основе личностно-ориентированной модели и учитывает индивидуальность подходов.</w:t>
      </w:r>
    </w:p>
    <w:p w14:paraId="0B881C7F" w14:textId="77777777" w:rsidR="00E621BE" w:rsidRDefault="00E621BE" w:rsidP="00E621BE"/>
    <w:p w14:paraId="7FB9DC72" w14:textId="77777777" w:rsidR="00E621BE" w:rsidRDefault="00E621BE" w:rsidP="00E621BE"/>
    <w:p w14:paraId="184AF6FB" w14:textId="77777777" w:rsidR="00E621BE" w:rsidRDefault="00E621BE" w:rsidP="00E621BE"/>
    <w:p w14:paraId="0EF1AE83" w14:textId="77777777" w:rsidR="00E621BE" w:rsidRDefault="00E621BE" w:rsidP="00E621BE"/>
    <w:p w14:paraId="68C09B53" w14:textId="77777777" w:rsidR="00E621BE" w:rsidRDefault="00E621BE" w:rsidP="00E621BE"/>
    <w:p w14:paraId="4013A0C9" w14:textId="77777777" w:rsidR="00E621BE" w:rsidRDefault="00E621BE" w:rsidP="00E621BE"/>
    <w:p w14:paraId="4C0C0C7F" w14:textId="77777777" w:rsidR="00E621BE" w:rsidRDefault="00E621BE" w:rsidP="00E621BE"/>
    <w:p w14:paraId="054836F0" w14:textId="77777777" w:rsidR="00E621BE" w:rsidRDefault="00E621BE" w:rsidP="00E621BE"/>
    <w:p w14:paraId="3E703DA6" w14:textId="77777777" w:rsidR="00E621BE" w:rsidRDefault="00E621BE" w:rsidP="00E621BE"/>
    <w:p w14:paraId="72F9E670" w14:textId="77777777" w:rsidR="00E621BE" w:rsidRDefault="00E621BE" w:rsidP="00E621BE"/>
    <w:p w14:paraId="4C4F9C3B" w14:textId="77777777" w:rsidR="008D27FB" w:rsidRPr="00324E9E" w:rsidRDefault="008D27FB" w:rsidP="0032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27FB" w:rsidRPr="0032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F96"/>
    <w:multiLevelType w:val="hybridMultilevel"/>
    <w:tmpl w:val="D6CA8C52"/>
    <w:lvl w:ilvl="0" w:tplc="BF0837C2">
      <w:start w:val="1"/>
      <w:numFmt w:val="decimal"/>
      <w:lvlText w:val="%1."/>
      <w:lvlJc w:val="left"/>
    </w:lvl>
    <w:lvl w:ilvl="1" w:tplc="6E6A3C64">
      <w:numFmt w:val="decimal"/>
      <w:lvlText w:val=""/>
      <w:lvlJc w:val="left"/>
    </w:lvl>
    <w:lvl w:ilvl="2" w:tplc="475ADED2">
      <w:numFmt w:val="decimal"/>
      <w:lvlText w:val=""/>
      <w:lvlJc w:val="left"/>
    </w:lvl>
    <w:lvl w:ilvl="3" w:tplc="D9DC90E8">
      <w:numFmt w:val="decimal"/>
      <w:lvlText w:val=""/>
      <w:lvlJc w:val="left"/>
    </w:lvl>
    <w:lvl w:ilvl="4" w:tplc="986E3B1C">
      <w:numFmt w:val="decimal"/>
      <w:lvlText w:val=""/>
      <w:lvlJc w:val="left"/>
    </w:lvl>
    <w:lvl w:ilvl="5" w:tplc="05084BE4">
      <w:numFmt w:val="decimal"/>
      <w:lvlText w:val=""/>
      <w:lvlJc w:val="left"/>
    </w:lvl>
    <w:lvl w:ilvl="6" w:tplc="B76652E2">
      <w:numFmt w:val="decimal"/>
      <w:lvlText w:val=""/>
      <w:lvlJc w:val="left"/>
    </w:lvl>
    <w:lvl w:ilvl="7" w:tplc="1CDEBFA0">
      <w:numFmt w:val="decimal"/>
      <w:lvlText w:val=""/>
      <w:lvlJc w:val="left"/>
    </w:lvl>
    <w:lvl w:ilvl="8" w:tplc="1728E22A">
      <w:numFmt w:val="decimal"/>
      <w:lvlText w:val=""/>
      <w:lvlJc w:val="left"/>
    </w:lvl>
  </w:abstractNum>
  <w:abstractNum w:abstractNumId="1" w15:restartNumberingAfterBreak="0">
    <w:nsid w:val="3B1712C8"/>
    <w:multiLevelType w:val="multilevel"/>
    <w:tmpl w:val="7E1C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EE"/>
    <w:rsid w:val="00142722"/>
    <w:rsid w:val="001B5FA9"/>
    <w:rsid w:val="001F1EE1"/>
    <w:rsid w:val="00324E9E"/>
    <w:rsid w:val="00352CEE"/>
    <w:rsid w:val="007F14FA"/>
    <w:rsid w:val="008C69C8"/>
    <w:rsid w:val="008D27FB"/>
    <w:rsid w:val="008D283F"/>
    <w:rsid w:val="00923ABF"/>
    <w:rsid w:val="009A1F8E"/>
    <w:rsid w:val="00AC10B1"/>
    <w:rsid w:val="00B10D1D"/>
    <w:rsid w:val="00C91102"/>
    <w:rsid w:val="00D3054D"/>
    <w:rsid w:val="00D4679F"/>
    <w:rsid w:val="00D70D17"/>
    <w:rsid w:val="00DF2A9D"/>
    <w:rsid w:val="00E621BE"/>
    <w:rsid w:val="00F44226"/>
    <w:rsid w:val="00F51250"/>
    <w:rsid w:val="00F66640"/>
    <w:rsid w:val="00F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214A"/>
  <w15:chartTrackingRefBased/>
  <w15:docId w15:val="{192337A0-7560-4FD3-BD4A-E38F8F83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B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E6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17</cp:revision>
  <cp:lastPrinted>2025-06-23T07:42:00Z</cp:lastPrinted>
  <dcterms:created xsi:type="dcterms:W3CDTF">2025-06-17T10:17:00Z</dcterms:created>
  <dcterms:modified xsi:type="dcterms:W3CDTF">2025-06-23T08:28:00Z</dcterms:modified>
</cp:coreProperties>
</file>